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8B337" w14:textId="77777777" w:rsidR="006B73AD" w:rsidRDefault="006B73AD" w:rsidP="00334D28">
      <w:pPr>
        <w:pStyle w:val="Telobesedila"/>
        <w:spacing w:before="0" w:line="300" w:lineRule="atLeast"/>
        <w:ind w:right="108"/>
        <w:jc w:val="both"/>
        <w:rPr>
          <w:b/>
          <w:noProof/>
          <w:color w:val="7F7F7F"/>
          <w:szCs w:val="26"/>
        </w:rPr>
      </w:pPr>
      <w:r w:rsidRPr="0078759F">
        <w:rPr>
          <w:b/>
          <w:noProof/>
          <w:color w:val="7F7F7F"/>
          <w:szCs w:val="26"/>
        </w:rPr>
        <w:t>SPOROČILO ZA JAVNOST</w:t>
      </w:r>
    </w:p>
    <w:p w14:paraId="52F01621" w14:textId="77777777" w:rsidR="006B73AD" w:rsidRPr="0078759F" w:rsidRDefault="006B73AD" w:rsidP="00334D28">
      <w:pPr>
        <w:pStyle w:val="Telobesedila"/>
        <w:spacing w:before="0" w:line="300" w:lineRule="atLeast"/>
        <w:ind w:right="108"/>
        <w:jc w:val="both"/>
        <w:rPr>
          <w:b/>
          <w:noProof/>
          <w:color w:val="7F7F7F"/>
          <w:szCs w:val="26"/>
        </w:rPr>
      </w:pPr>
    </w:p>
    <w:p w14:paraId="5F8DBEF6" w14:textId="77777777" w:rsidR="006B73AD" w:rsidRPr="0078759F" w:rsidRDefault="006B73AD" w:rsidP="00334D28">
      <w:pPr>
        <w:pStyle w:val="Telobesedila"/>
        <w:spacing w:before="0" w:line="300" w:lineRule="atLeast"/>
        <w:ind w:right="108"/>
        <w:jc w:val="both"/>
        <w:rPr>
          <w:b/>
          <w:noProof/>
          <w:sz w:val="28"/>
          <w:szCs w:val="28"/>
        </w:rPr>
      </w:pPr>
      <w:r>
        <w:rPr>
          <w:b/>
          <w:noProof/>
          <w:sz w:val="28"/>
          <w:szCs w:val="28"/>
        </w:rPr>
        <w:t xml:space="preserve">Minicity Ljubljana </w:t>
      </w:r>
      <w:r w:rsidRPr="0078759F">
        <w:rPr>
          <w:b/>
          <w:noProof/>
          <w:sz w:val="28"/>
          <w:szCs w:val="28"/>
        </w:rPr>
        <w:t xml:space="preserve">pred poletjem </w:t>
      </w:r>
      <w:r>
        <w:rPr>
          <w:b/>
          <w:noProof/>
          <w:sz w:val="28"/>
          <w:szCs w:val="28"/>
        </w:rPr>
        <w:t>še večji in z novimi vsebinami</w:t>
      </w:r>
      <w:r w:rsidRPr="0078759F">
        <w:rPr>
          <w:b/>
          <w:noProof/>
          <w:sz w:val="28"/>
          <w:szCs w:val="28"/>
        </w:rPr>
        <w:t xml:space="preserve"> </w:t>
      </w:r>
    </w:p>
    <w:p w14:paraId="5BE3CE70" w14:textId="77777777" w:rsidR="006B73AD" w:rsidRDefault="006B73AD" w:rsidP="00334D28">
      <w:pPr>
        <w:pStyle w:val="Telobesedila"/>
        <w:spacing w:before="0" w:line="300" w:lineRule="atLeast"/>
        <w:ind w:right="108"/>
        <w:jc w:val="both"/>
        <w:rPr>
          <w:b/>
          <w:noProof/>
          <w:szCs w:val="24"/>
        </w:rPr>
      </w:pPr>
    </w:p>
    <w:p w14:paraId="4D738E2E" w14:textId="2A68FCDF" w:rsidR="006B73AD" w:rsidRDefault="006B73AD" w:rsidP="00334D28">
      <w:pPr>
        <w:pStyle w:val="Telobesedila"/>
        <w:spacing w:before="0" w:line="300" w:lineRule="atLeast"/>
        <w:ind w:right="108"/>
        <w:jc w:val="both"/>
        <w:rPr>
          <w:b/>
          <w:noProof/>
          <w:szCs w:val="24"/>
        </w:rPr>
      </w:pPr>
      <w:r>
        <w:rPr>
          <w:b/>
          <w:noProof/>
          <w:szCs w:val="24"/>
        </w:rPr>
        <w:t xml:space="preserve">Med drugim v malo mesto prihaja nov televizijski studio in interaktivno igralo za učenje varnosti v prometu – Z </w:t>
      </w:r>
      <w:r w:rsidRPr="0078759F">
        <w:rPr>
          <w:b/>
          <w:noProof/>
          <w:szCs w:val="24"/>
        </w:rPr>
        <w:t>več kot 1600</w:t>
      </w:r>
      <w:r>
        <w:rPr>
          <w:b/>
          <w:noProof/>
          <w:szCs w:val="24"/>
        </w:rPr>
        <w:t xml:space="preserve"> kvadratnimi metri površin bo Minicity </w:t>
      </w:r>
      <w:r w:rsidR="00381C80">
        <w:rPr>
          <w:b/>
          <w:noProof/>
          <w:szCs w:val="24"/>
        </w:rPr>
        <w:t xml:space="preserve">Ljubjana </w:t>
      </w:r>
      <w:r>
        <w:rPr>
          <w:b/>
          <w:noProof/>
          <w:szCs w:val="24"/>
        </w:rPr>
        <w:t>največji otroški</w:t>
      </w:r>
      <w:r w:rsidRPr="0078759F">
        <w:rPr>
          <w:b/>
          <w:noProof/>
          <w:szCs w:val="24"/>
        </w:rPr>
        <w:t xml:space="preserve"> </w:t>
      </w:r>
      <w:r w:rsidR="00A46329">
        <w:rPr>
          <w:b/>
          <w:noProof/>
          <w:szCs w:val="24"/>
        </w:rPr>
        <w:t>didaktično</w:t>
      </w:r>
      <w:r w:rsidR="00987312">
        <w:rPr>
          <w:b/>
          <w:noProof/>
          <w:szCs w:val="24"/>
        </w:rPr>
        <w:t>-</w:t>
      </w:r>
      <w:r w:rsidR="00A46329">
        <w:rPr>
          <w:b/>
          <w:noProof/>
          <w:szCs w:val="24"/>
        </w:rPr>
        <w:t xml:space="preserve">izkustveni </w:t>
      </w:r>
      <w:r>
        <w:rPr>
          <w:b/>
          <w:noProof/>
          <w:szCs w:val="24"/>
        </w:rPr>
        <w:t>center</w:t>
      </w:r>
      <w:r w:rsidRPr="0078759F">
        <w:rPr>
          <w:b/>
          <w:noProof/>
          <w:szCs w:val="24"/>
        </w:rPr>
        <w:t xml:space="preserve"> </w:t>
      </w:r>
      <w:r>
        <w:rPr>
          <w:b/>
          <w:noProof/>
          <w:szCs w:val="24"/>
        </w:rPr>
        <w:t>v Sloveniji</w:t>
      </w:r>
    </w:p>
    <w:p w14:paraId="72B06445" w14:textId="77777777" w:rsidR="006B73AD" w:rsidRPr="0078759F" w:rsidRDefault="006B73AD" w:rsidP="00334D28">
      <w:pPr>
        <w:pStyle w:val="Telobesedila"/>
        <w:spacing w:before="0" w:line="300" w:lineRule="atLeast"/>
        <w:ind w:right="108"/>
        <w:jc w:val="both"/>
        <w:rPr>
          <w:b/>
          <w:noProof/>
          <w:szCs w:val="24"/>
        </w:rPr>
      </w:pPr>
    </w:p>
    <w:p w14:paraId="740398D5" w14:textId="18B9C158" w:rsidR="003718E6" w:rsidRDefault="006B73AD" w:rsidP="00334D28">
      <w:pPr>
        <w:pStyle w:val="Telobesedila"/>
        <w:spacing w:before="0" w:line="300" w:lineRule="atLeast"/>
        <w:ind w:right="108"/>
        <w:jc w:val="both"/>
        <w:rPr>
          <w:rFonts w:asciiTheme="minorHAnsi" w:hAnsiTheme="minorHAnsi" w:cs="Calibri"/>
          <w:b/>
          <w:sz w:val="24"/>
          <w:szCs w:val="24"/>
        </w:rPr>
      </w:pPr>
      <w:r w:rsidRPr="00417435">
        <w:rPr>
          <w:rFonts w:asciiTheme="minorHAnsi" w:hAnsiTheme="minorHAnsi" w:cs="Calibri"/>
          <w:b/>
          <w:color w:val="000000"/>
          <w:sz w:val="24"/>
          <w:szCs w:val="24"/>
          <w:u w:val="single"/>
        </w:rPr>
        <w:t>Ljubljana, 5. april 2018</w:t>
      </w:r>
      <w:r w:rsidRPr="00417435">
        <w:rPr>
          <w:rFonts w:asciiTheme="minorHAnsi" w:hAnsiTheme="minorHAnsi" w:cs="Calibri"/>
          <w:b/>
          <w:color w:val="000000"/>
          <w:sz w:val="24"/>
          <w:szCs w:val="24"/>
        </w:rPr>
        <w:t xml:space="preserve"> </w:t>
      </w:r>
      <w:r>
        <w:rPr>
          <w:rFonts w:asciiTheme="minorHAnsi" w:hAnsiTheme="minorHAnsi" w:cs="Calibri"/>
          <w:sz w:val="24"/>
          <w:szCs w:val="24"/>
        </w:rPr>
        <w:t>–</w:t>
      </w:r>
      <w:r w:rsidRPr="00417435">
        <w:rPr>
          <w:rFonts w:asciiTheme="minorHAnsi" w:hAnsiTheme="minorHAnsi" w:cs="Calibri"/>
          <w:sz w:val="24"/>
          <w:szCs w:val="24"/>
        </w:rPr>
        <w:t xml:space="preserve"> </w:t>
      </w:r>
      <w:r w:rsidRPr="003718E6">
        <w:rPr>
          <w:rFonts w:asciiTheme="minorHAnsi" w:hAnsiTheme="minorHAnsi" w:cs="Calibri"/>
          <w:b/>
          <w:sz w:val="24"/>
          <w:szCs w:val="24"/>
        </w:rPr>
        <w:t>Otroke v kreativnem otroškem mestu Minicity</w:t>
      </w:r>
      <w:r w:rsidR="00381C80">
        <w:rPr>
          <w:rFonts w:asciiTheme="minorHAnsi" w:hAnsiTheme="minorHAnsi" w:cs="Calibri"/>
          <w:b/>
          <w:sz w:val="24"/>
          <w:szCs w:val="24"/>
        </w:rPr>
        <w:t xml:space="preserve"> Ljubljana</w:t>
      </w:r>
      <w:r w:rsidRPr="003718E6">
        <w:rPr>
          <w:rFonts w:asciiTheme="minorHAnsi" w:hAnsiTheme="minorHAnsi" w:cs="Calibri"/>
          <w:b/>
          <w:sz w:val="24"/>
          <w:szCs w:val="24"/>
        </w:rPr>
        <w:t xml:space="preserve">, kjer se že </w:t>
      </w:r>
      <w:r w:rsidR="00381C80">
        <w:rPr>
          <w:rFonts w:asciiTheme="minorHAnsi" w:hAnsiTheme="minorHAnsi" w:cs="Calibri"/>
          <w:b/>
          <w:sz w:val="24"/>
          <w:szCs w:val="24"/>
        </w:rPr>
        <w:t>četrto leto</w:t>
      </w:r>
      <w:r w:rsidRPr="003718E6">
        <w:rPr>
          <w:rFonts w:asciiTheme="minorHAnsi" w:hAnsiTheme="minorHAnsi" w:cs="Calibri"/>
          <w:b/>
          <w:sz w:val="24"/>
          <w:szCs w:val="24"/>
        </w:rPr>
        <w:t xml:space="preserve"> s pomočjo igre učijo poklicev in različnih uporabnih znanj, to pomlad čaka kup novosti. Med drugim bodo lahko v novem televizijsk</w:t>
      </w:r>
      <w:r w:rsidR="00AA559C">
        <w:rPr>
          <w:rFonts w:asciiTheme="minorHAnsi" w:hAnsiTheme="minorHAnsi" w:cs="Calibri"/>
          <w:b/>
          <w:sz w:val="24"/>
          <w:szCs w:val="24"/>
        </w:rPr>
        <w:t>em studiu</w:t>
      </w:r>
      <w:r w:rsidR="003718E6" w:rsidRPr="003718E6">
        <w:rPr>
          <w:rFonts w:asciiTheme="minorHAnsi" w:hAnsiTheme="minorHAnsi" w:cs="Calibri"/>
          <w:b/>
          <w:sz w:val="24"/>
          <w:szCs w:val="24"/>
        </w:rPr>
        <w:t xml:space="preserve"> vodili TV dnevnik in se na novem, interaktivnem motorično-didaktičnem igralu učili o varnosti v prometu. Na današnjem poslovno-marketinškem dogodku Minicity Mikser</w:t>
      </w:r>
      <w:r w:rsidR="00381C80">
        <w:rPr>
          <w:rFonts w:asciiTheme="minorHAnsi" w:hAnsiTheme="minorHAnsi" w:cs="Calibri"/>
          <w:b/>
          <w:sz w:val="24"/>
          <w:szCs w:val="24"/>
        </w:rPr>
        <w:t>, ki se ga je udeležilo kar 170 gostov,</w:t>
      </w:r>
      <w:r w:rsidR="003718E6" w:rsidRPr="003718E6">
        <w:rPr>
          <w:rFonts w:asciiTheme="minorHAnsi" w:hAnsiTheme="minorHAnsi" w:cs="Calibri"/>
          <w:b/>
          <w:sz w:val="24"/>
          <w:szCs w:val="24"/>
        </w:rPr>
        <w:t xml:space="preserve"> so avtorj</w:t>
      </w:r>
      <w:r w:rsidR="003718E6">
        <w:rPr>
          <w:rFonts w:asciiTheme="minorHAnsi" w:hAnsiTheme="minorHAnsi" w:cs="Calibri"/>
          <w:b/>
          <w:sz w:val="24"/>
          <w:szCs w:val="24"/>
        </w:rPr>
        <w:t>i</w:t>
      </w:r>
      <w:r w:rsidR="003718E6" w:rsidRPr="003718E6">
        <w:rPr>
          <w:rFonts w:asciiTheme="minorHAnsi" w:hAnsiTheme="minorHAnsi" w:cs="Calibri"/>
          <w:b/>
          <w:sz w:val="24"/>
          <w:szCs w:val="24"/>
        </w:rPr>
        <w:t xml:space="preserve"> tega edinstven</w:t>
      </w:r>
      <w:r w:rsidR="003718E6">
        <w:rPr>
          <w:rFonts w:asciiTheme="minorHAnsi" w:hAnsiTheme="minorHAnsi" w:cs="Calibri"/>
          <w:b/>
          <w:sz w:val="24"/>
          <w:szCs w:val="24"/>
        </w:rPr>
        <w:t>e</w:t>
      </w:r>
      <w:r w:rsidR="003718E6" w:rsidRPr="003718E6">
        <w:rPr>
          <w:rFonts w:asciiTheme="minorHAnsi" w:hAnsiTheme="minorHAnsi" w:cs="Calibri"/>
          <w:b/>
          <w:sz w:val="24"/>
          <w:szCs w:val="24"/>
        </w:rPr>
        <w:t xml:space="preserve">ga interaktivnega otroškega parka napovedali tudi njegovo razširitev </w:t>
      </w:r>
      <w:r w:rsidR="00AA559C">
        <w:rPr>
          <w:rFonts w:asciiTheme="minorHAnsi" w:hAnsiTheme="minorHAnsi" w:cs="Calibri"/>
          <w:b/>
          <w:sz w:val="24"/>
          <w:szCs w:val="24"/>
        </w:rPr>
        <w:t xml:space="preserve">na dodatno površino </w:t>
      </w:r>
      <w:r w:rsidR="00381C80">
        <w:rPr>
          <w:rFonts w:asciiTheme="minorHAnsi" w:hAnsiTheme="minorHAnsi" w:cs="Calibri"/>
          <w:b/>
          <w:sz w:val="24"/>
          <w:szCs w:val="24"/>
        </w:rPr>
        <w:t xml:space="preserve">in odprtje v Dvorano </w:t>
      </w:r>
      <w:r w:rsidR="003718E6" w:rsidRPr="003718E6">
        <w:rPr>
          <w:rFonts w:asciiTheme="minorHAnsi" w:hAnsiTheme="minorHAnsi" w:cs="Calibri"/>
          <w:b/>
          <w:sz w:val="24"/>
          <w:szCs w:val="24"/>
        </w:rPr>
        <w:t>A ljublj</w:t>
      </w:r>
      <w:r w:rsidR="003718E6">
        <w:rPr>
          <w:rFonts w:asciiTheme="minorHAnsi" w:hAnsiTheme="minorHAnsi" w:cs="Calibri"/>
          <w:b/>
          <w:sz w:val="24"/>
          <w:szCs w:val="24"/>
        </w:rPr>
        <w:t>a</w:t>
      </w:r>
      <w:r w:rsidR="003718E6" w:rsidRPr="003718E6">
        <w:rPr>
          <w:rFonts w:asciiTheme="minorHAnsi" w:hAnsiTheme="minorHAnsi" w:cs="Calibri"/>
          <w:b/>
          <w:sz w:val="24"/>
          <w:szCs w:val="24"/>
        </w:rPr>
        <w:t>n</w:t>
      </w:r>
      <w:r w:rsidR="003718E6">
        <w:rPr>
          <w:rFonts w:asciiTheme="minorHAnsi" w:hAnsiTheme="minorHAnsi" w:cs="Calibri"/>
          <w:b/>
          <w:sz w:val="24"/>
          <w:szCs w:val="24"/>
        </w:rPr>
        <w:t>s</w:t>
      </w:r>
      <w:r w:rsidR="003718E6" w:rsidRPr="003718E6">
        <w:rPr>
          <w:rFonts w:asciiTheme="minorHAnsi" w:hAnsiTheme="minorHAnsi" w:cs="Calibri"/>
          <w:b/>
          <w:sz w:val="24"/>
          <w:szCs w:val="24"/>
        </w:rPr>
        <w:t xml:space="preserve">kega BTC-ja </w:t>
      </w:r>
      <w:r w:rsidR="00381C80">
        <w:rPr>
          <w:rFonts w:asciiTheme="minorHAnsi" w:hAnsiTheme="minorHAnsi" w:cs="Calibri"/>
          <w:b/>
          <w:sz w:val="24"/>
          <w:szCs w:val="24"/>
        </w:rPr>
        <w:t>ter</w:t>
      </w:r>
      <w:r w:rsidR="003718E6" w:rsidRPr="003718E6">
        <w:rPr>
          <w:rFonts w:asciiTheme="minorHAnsi" w:hAnsiTheme="minorHAnsi" w:cs="Calibri"/>
          <w:b/>
          <w:sz w:val="24"/>
          <w:szCs w:val="24"/>
        </w:rPr>
        <w:t xml:space="preserve"> obenem tudi širitev </w:t>
      </w:r>
      <w:r w:rsidR="00381C80">
        <w:rPr>
          <w:rFonts w:asciiTheme="minorHAnsi" w:hAnsiTheme="minorHAnsi" w:cs="Calibri"/>
          <w:b/>
          <w:sz w:val="24"/>
          <w:szCs w:val="24"/>
        </w:rPr>
        <w:t xml:space="preserve">na več tujih trgov. </w:t>
      </w:r>
    </w:p>
    <w:p w14:paraId="490B27A1" w14:textId="77777777" w:rsidR="003718E6" w:rsidRDefault="003718E6" w:rsidP="00334D28">
      <w:pPr>
        <w:pStyle w:val="Telobesedila"/>
        <w:spacing w:before="0" w:line="300" w:lineRule="atLeast"/>
        <w:ind w:right="108"/>
        <w:jc w:val="both"/>
        <w:rPr>
          <w:rFonts w:asciiTheme="minorHAnsi" w:hAnsiTheme="minorHAnsi" w:cs="Calibri"/>
          <w:b/>
          <w:sz w:val="24"/>
          <w:szCs w:val="24"/>
        </w:rPr>
      </w:pPr>
    </w:p>
    <w:p w14:paraId="4BFC15E4" w14:textId="58A0DAAB" w:rsidR="003718E6" w:rsidRDefault="003718E6" w:rsidP="00334D28">
      <w:pPr>
        <w:spacing w:after="0" w:line="300" w:lineRule="atLeast"/>
        <w:jc w:val="both"/>
      </w:pPr>
      <w:r w:rsidRPr="0088653C">
        <w:t>S širitvijo za dodatnih 400 kvadratnih metrov</w:t>
      </w:r>
      <w:r w:rsidR="005A266F" w:rsidRPr="0088653C">
        <w:t xml:space="preserve">, ki je načrtovana za letošnji junij, </w:t>
      </w:r>
      <w:r w:rsidR="003542CF" w:rsidRPr="0088653C">
        <w:t xml:space="preserve">bo Minicity Ljubljana </w:t>
      </w:r>
      <w:r w:rsidRPr="0088653C">
        <w:t>s skupno več kot 1600 kvadratnimi metri površine največji tovrstni otroški center v Sloveniji, je poudaril</w:t>
      </w:r>
      <w:r w:rsidRPr="00880350">
        <w:t xml:space="preserve"> </w:t>
      </w:r>
      <w:r w:rsidR="003542CF" w:rsidRPr="00880350">
        <w:t xml:space="preserve">njegov </w:t>
      </w:r>
      <w:r w:rsidRPr="00880350">
        <w:t xml:space="preserve">direktor </w:t>
      </w:r>
      <w:r w:rsidRPr="00880350">
        <w:rPr>
          <w:b/>
        </w:rPr>
        <w:t>Miha Culiberg</w:t>
      </w:r>
      <w:r w:rsidRPr="00880350">
        <w:t>: »</w:t>
      </w:r>
      <w:r w:rsidRPr="00880350">
        <w:rPr>
          <w:i/>
        </w:rPr>
        <w:t xml:space="preserve">Naše vodilo je učenje skozi igro, </w:t>
      </w:r>
      <w:r w:rsidR="005A266F" w:rsidRPr="00880350">
        <w:rPr>
          <w:i/>
        </w:rPr>
        <w:t xml:space="preserve">ki vsako leto k nam pritegne </w:t>
      </w:r>
      <w:r w:rsidR="00381C80">
        <w:rPr>
          <w:i/>
        </w:rPr>
        <w:t xml:space="preserve">več kot 60.000 obiskovalcev. </w:t>
      </w:r>
      <w:r w:rsidR="005A266F" w:rsidRPr="00880350">
        <w:rPr>
          <w:i/>
        </w:rPr>
        <w:t xml:space="preserve"> Da gre za projekt, ki je koristen za otroke in za starše, se strinja tudi več kot 40 podjetij in ustanov, ki so podporniki kakovostnega in poučnega preživljanje prostega časa in ki so poskrbeli, da so v našem malem mestu </w:t>
      </w:r>
      <w:r w:rsidR="003542CF" w:rsidRPr="00880350">
        <w:rPr>
          <w:i/>
        </w:rPr>
        <w:t xml:space="preserve">med drugim </w:t>
      </w:r>
      <w:r w:rsidR="005A266F" w:rsidRPr="00880350">
        <w:rPr>
          <w:i/>
        </w:rPr>
        <w:t>banka, pekarna, trgovina, policijska postaja</w:t>
      </w:r>
      <w:r w:rsidR="00381C80">
        <w:rPr>
          <w:i/>
        </w:rPr>
        <w:t xml:space="preserve"> in še 30 drugih </w:t>
      </w:r>
      <w:r w:rsidR="00381C80" w:rsidRPr="0088653C">
        <w:rPr>
          <w:i/>
        </w:rPr>
        <w:t xml:space="preserve">kotičkov. </w:t>
      </w:r>
      <w:r w:rsidR="005A266F" w:rsidRPr="0088653C">
        <w:rPr>
          <w:i/>
        </w:rPr>
        <w:t>Z novimi prostori bo</w:t>
      </w:r>
      <w:r w:rsidR="00381C80" w:rsidRPr="0088653C">
        <w:rPr>
          <w:i/>
        </w:rPr>
        <w:t xml:space="preserve"> naše malo mesto p</w:t>
      </w:r>
      <w:r w:rsidR="00987312" w:rsidRPr="0088653C">
        <w:rPr>
          <w:i/>
        </w:rPr>
        <w:t>r</w:t>
      </w:r>
      <w:r w:rsidR="00381C80" w:rsidRPr="0088653C">
        <w:rPr>
          <w:i/>
        </w:rPr>
        <w:t>idobilo nove interaktivne hišice</w:t>
      </w:r>
      <w:r w:rsidR="005A266F" w:rsidRPr="0088653C">
        <w:rPr>
          <w:i/>
        </w:rPr>
        <w:t>, večji kreativni park, pro</w:t>
      </w:r>
      <w:r w:rsidR="003542CF" w:rsidRPr="0088653C">
        <w:rPr>
          <w:i/>
        </w:rPr>
        <w:t>s</w:t>
      </w:r>
      <w:r w:rsidR="005A266F" w:rsidRPr="0088653C">
        <w:rPr>
          <w:i/>
        </w:rPr>
        <w:t>tore za rojstnodnevna praznovanja, internetni kotiček za starše, prostor za počitek in branje</w:t>
      </w:r>
      <w:r w:rsidR="003542CF" w:rsidRPr="0088653C">
        <w:rPr>
          <w:i/>
        </w:rPr>
        <w:t xml:space="preserve"> ter </w:t>
      </w:r>
      <w:r w:rsidR="00381C80" w:rsidRPr="0088653C">
        <w:rPr>
          <w:i/>
        </w:rPr>
        <w:t xml:space="preserve">novo </w:t>
      </w:r>
      <w:r w:rsidR="003542CF" w:rsidRPr="0088653C">
        <w:rPr>
          <w:i/>
        </w:rPr>
        <w:t>trgovino z didaktičnimi igračami.«</w:t>
      </w:r>
      <w:r w:rsidR="003542CF" w:rsidRPr="00880350">
        <w:t xml:space="preserve"> </w:t>
      </w:r>
      <w:r w:rsidR="005A266F" w:rsidRPr="00880350">
        <w:t xml:space="preserve"> </w:t>
      </w:r>
    </w:p>
    <w:p w14:paraId="20E0B3D5" w14:textId="50ABC732" w:rsidR="003718E6" w:rsidRPr="00880350" w:rsidRDefault="003718E6" w:rsidP="00334D28">
      <w:pPr>
        <w:pStyle w:val="Telobesedila"/>
        <w:spacing w:before="0" w:line="300" w:lineRule="atLeast"/>
        <w:ind w:right="108"/>
        <w:jc w:val="both"/>
        <w:rPr>
          <w:rFonts w:asciiTheme="minorHAnsi" w:hAnsiTheme="minorHAnsi" w:cs="Calibri"/>
          <w:b/>
        </w:rPr>
      </w:pPr>
    </w:p>
    <w:p w14:paraId="6B82BE35" w14:textId="46922195" w:rsidR="00F50D07" w:rsidRPr="00B15F5A" w:rsidRDefault="003542CF" w:rsidP="00334D28">
      <w:pPr>
        <w:pStyle w:val="Telobesedila"/>
        <w:spacing w:before="0" w:line="300" w:lineRule="atLeast"/>
        <w:ind w:right="108"/>
        <w:jc w:val="both"/>
        <w:rPr>
          <w:rFonts w:asciiTheme="minorHAnsi" w:hAnsiTheme="minorHAnsi"/>
          <w:b/>
        </w:rPr>
      </w:pPr>
      <w:r w:rsidRPr="00880350">
        <w:rPr>
          <w:rFonts w:asciiTheme="minorHAnsi" w:hAnsiTheme="minorHAnsi"/>
        </w:rPr>
        <w:t>Pomladno širitev Minicityja Ljubljana, največjega ponudnika vsebin za otroke do 12. leta v BTC</w:t>
      </w:r>
      <w:r w:rsidR="00F50D07">
        <w:rPr>
          <w:rFonts w:asciiTheme="minorHAnsi" w:hAnsiTheme="minorHAnsi"/>
        </w:rPr>
        <w:t xml:space="preserve"> Cityju Ljubljana</w:t>
      </w:r>
      <w:r w:rsidRPr="00880350">
        <w:rPr>
          <w:rFonts w:asciiTheme="minorHAnsi" w:hAnsiTheme="minorHAnsi"/>
        </w:rPr>
        <w:t xml:space="preserve">, je pozdravil tudi član uprave </w:t>
      </w:r>
      <w:r w:rsidR="00F50D07">
        <w:rPr>
          <w:rFonts w:asciiTheme="minorHAnsi" w:hAnsiTheme="minorHAnsi"/>
        </w:rPr>
        <w:t>družbe BTC</w:t>
      </w:r>
      <w:r w:rsidRPr="00880350">
        <w:rPr>
          <w:rFonts w:asciiTheme="minorHAnsi" w:hAnsiTheme="minorHAnsi"/>
        </w:rPr>
        <w:t xml:space="preserve"> mag. </w:t>
      </w:r>
      <w:r w:rsidRPr="006D4488">
        <w:rPr>
          <w:rFonts w:asciiTheme="minorHAnsi" w:hAnsiTheme="minorHAnsi"/>
          <w:b/>
        </w:rPr>
        <w:t>Damjan Kralj</w:t>
      </w:r>
      <w:r w:rsidR="00F50D07">
        <w:rPr>
          <w:rFonts w:asciiTheme="minorHAnsi" w:hAnsiTheme="minorHAnsi"/>
          <w:b/>
        </w:rPr>
        <w:t xml:space="preserve">. </w:t>
      </w:r>
      <w:r w:rsidR="00F50D07" w:rsidRPr="00F50D07">
        <w:rPr>
          <w:rFonts w:asciiTheme="minorHAnsi" w:hAnsiTheme="minorHAnsi"/>
        </w:rPr>
        <w:t xml:space="preserve">Po njegovem mnenju  Minicity Ljubljana predstavlja edinstveno, zdravo in napredno okolje, v katerem imajo otroci možnost razvijati svoje potenciale, znanje in krepiti socialne veščine. Pojasnil je, da so mladi v fokusu pri razvoju BTC Cityja Ljubljana, ki ga narekujeta dva ključna trenda s področja razvoja in upravljanja nakupovalnih središč: </w:t>
      </w:r>
      <w:r w:rsidR="00F50D07" w:rsidRPr="00F50D07">
        <w:rPr>
          <w:rFonts w:asciiTheme="minorHAnsi" w:eastAsiaTheme="minorHAnsi" w:hAnsiTheme="minorHAnsi" w:cstheme="minorBidi"/>
          <w:i/>
          <w:lang w:eastAsia="en-US"/>
        </w:rPr>
        <w:t xml:space="preserve">»V družbi BTC naše pametno mesto BTC City Ljubljana nadgrajujemo v skladu s hibridnim konceptom nakupovalnega središča in v prizmi povezovanja klasične prodaje s sodobnimi digitalnimi orodji. Že od samih začetkov BTC City Ljubljana prerašča nakupovalni okvir in obiskovalcem nudi številne druge vsebine, zaradi česar je danes eno izmed največjih ne le nakupovalnih, temveč poslovnih, rekreativno-zabaviščnih in kulturnih središč v Evropi. V ponudbi je kopica dejavnosti in vsebin namenjenih najmlajšim, h katerim veliko doprinese prav Minicity Ljubljana. Nakupne navade mlajših generacij potrošnikov in hiter tehnološki razvoj zahtevajo digitalno nadgradnjo nakupovalne izkušnje. V duhu digitalizacije je BTC City Ljubljana postal testno okolje za napredne rešitve in tehnologije. Pod okriljem tega testnega poligona bo zaživela tudi platforma Eligma, katere soustanovitelj je družba BTC. Eligma obeta novo, poenostavljeno in napredno nakupovalno izkušnjo, ki bo podprta s tehnologijo veriženja podatkovnih blokov. Njena prva funkcionalnost EliPay – plačilni </w:t>
      </w:r>
      <w:r w:rsidR="00F50D07" w:rsidRPr="00F50D07">
        <w:rPr>
          <w:rFonts w:asciiTheme="minorHAnsi" w:eastAsiaTheme="minorHAnsi" w:hAnsiTheme="minorHAnsi" w:cstheme="minorBidi"/>
          <w:i/>
          <w:lang w:eastAsia="en-US"/>
        </w:rPr>
        <w:lastRenderedPageBreak/>
        <w:t>sistem za plačevanje s kriptovalutami – bo pri izbranih testnih ponudnikih v BTC Cityju Ljubljana zaživela že v prihodnjih mesecih.«</w:t>
      </w:r>
    </w:p>
    <w:p w14:paraId="5C170C78" w14:textId="77777777" w:rsidR="003718E6" w:rsidRPr="00F50D07" w:rsidRDefault="003718E6" w:rsidP="00334D28">
      <w:pPr>
        <w:pStyle w:val="Telobesedila"/>
        <w:spacing w:before="0" w:line="300" w:lineRule="atLeast"/>
        <w:ind w:right="108"/>
        <w:jc w:val="both"/>
        <w:rPr>
          <w:rFonts w:asciiTheme="minorHAnsi" w:eastAsiaTheme="minorHAnsi" w:hAnsiTheme="minorHAnsi" w:cstheme="minorBidi"/>
          <w:i/>
          <w:lang w:eastAsia="en-US"/>
        </w:rPr>
      </w:pPr>
    </w:p>
    <w:p w14:paraId="33B0E5F3" w14:textId="1ED7530C" w:rsidR="00F343D0" w:rsidRDefault="003718E6" w:rsidP="00334D28">
      <w:pPr>
        <w:spacing w:after="0" w:line="300" w:lineRule="atLeast"/>
        <w:jc w:val="both"/>
      </w:pPr>
      <w:r w:rsidRPr="00880350">
        <w:t xml:space="preserve">Vrhunec bo zagotovo otvoritev interaktivnega motorično-didaktičnega igrala, ki nastaja v partnerstvu </w:t>
      </w:r>
      <w:r w:rsidR="003542CF" w:rsidRPr="00880350">
        <w:t xml:space="preserve">z </w:t>
      </w:r>
      <w:r w:rsidR="005B32CF">
        <w:t>AMZS</w:t>
      </w:r>
      <w:r w:rsidRPr="00880350">
        <w:t xml:space="preserve">, </w:t>
      </w:r>
      <w:r w:rsidR="003542CF" w:rsidRPr="00880350">
        <w:t xml:space="preserve">zavarovalnico </w:t>
      </w:r>
      <w:r w:rsidRPr="00880350">
        <w:t>Generali</w:t>
      </w:r>
      <w:r w:rsidR="000F0EE3">
        <w:t xml:space="preserve">, </w:t>
      </w:r>
      <w:r w:rsidR="000F0EE3" w:rsidRPr="00880350">
        <w:t>Javno agencijo RS za varnost prometa</w:t>
      </w:r>
      <w:r w:rsidR="003542CF" w:rsidRPr="00880350">
        <w:t xml:space="preserve"> in </w:t>
      </w:r>
      <w:r w:rsidRPr="00880350">
        <w:t>Didaktičnimi igračami</w:t>
      </w:r>
      <w:r w:rsidRPr="00880350">
        <w:rPr>
          <w:i/>
        </w:rPr>
        <w:t xml:space="preserve">. »Gre za povsem novo zgodbo v podobi </w:t>
      </w:r>
      <w:r w:rsidR="000F0EE3">
        <w:rPr>
          <w:i/>
        </w:rPr>
        <w:t>dvonadstropnega</w:t>
      </w:r>
      <w:r w:rsidR="000F0EE3" w:rsidRPr="00880350">
        <w:rPr>
          <w:i/>
        </w:rPr>
        <w:t xml:space="preserve"> </w:t>
      </w:r>
      <w:r w:rsidRPr="00880350">
        <w:rPr>
          <w:i/>
        </w:rPr>
        <w:t>lesenega motoričnega in didaktičnega igrala</w:t>
      </w:r>
      <w:r w:rsidR="000F0EE3">
        <w:rPr>
          <w:i/>
        </w:rPr>
        <w:t xml:space="preserve"> s tunelom in cestnim poligonom</w:t>
      </w:r>
      <w:r w:rsidRPr="00880350">
        <w:rPr>
          <w:i/>
        </w:rPr>
        <w:t xml:space="preserve">, kjer bo otrok z gibanjem in </w:t>
      </w:r>
      <w:r w:rsidR="007E6C52">
        <w:rPr>
          <w:i/>
        </w:rPr>
        <w:t xml:space="preserve">s </w:t>
      </w:r>
      <w:r w:rsidRPr="00880350">
        <w:rPr>
          <w:i/>
        </w:rPr>
        <w:t>plezanjem reševal izzive</w:t>
      </w:r>
      <w:r w:rsidR="003542CF" w:rsidRPr="00880350">
        <w:rPr>
          <w:i/>
        </w:rPr>
        <w:t>,</w:t>
      </w:r>
      <w:r w:rsidRPr="00880350">
        <w:rPr>
          <w:i/>
        </w:rPr>
        <w:t xml:space="preserve"> povezane s prometom in </w:t>
      </w:r>
      <w:r w:rsidR="00987312">
        <w:rPr>
          <w:i/>
        </w:rPr>
        <w:t xml:space="preserve">z </w:t>
      </w:r>
      <w:r w:rsidRPr="00880350">
        <w:rPr>
          <w:i/>
        </w:rPr>
        <w:t>var</w:t>
      </w:r>
      <w:r w:rsidR="003542CF" w:rsidRPr="00880350">
        <w:rPr>
          <w:i/>
        </w:rPr>
        <w:t>n</w:t>
      </w:r>
      <w:r w:rsidRPr="00880350">
        <w:rPr>
          <w:i/>
        </w:rPr>
        <w:t>ostjo v prometu</w:t>
      </w:r>
      <w:r w:rsidR="003542CF" w:rsidRPr="00880350">
        <w:rPr>
          <w:i/>
        </w:rPr>
        <w:t>. Naloge bodo tudi povsem praktičn</w:t>
      </w:r>
      <w:r w:rsidR="000F0EE3">
        <w:rPr>
          <w:i/>
        </w:rPr>
        <w:t>e</w:t>
      </w:r>
      <w:r w:rsidR="003542CF" w:rsidRPr="00880350">
        <w:rPr>
          <w:i/>
        </w:rPr>
        <w:t>, na primer vidnost v prometu, tehnična brezhibnost vozila, pravilno pripenjanje z varnostnim pasom, kako ravnati ob različnih ovirah na cesti</w:t>
      </w:r>
      <w:r w:rsidR="000F0EE3">
        <w:rPr>
          <w:i/>
        </w:rPr>
        <w:t>, kako se obnašati v tunelu in v temi</w:t>
      </w:r>
      <w:r w:rsidRPr="00880350">
        <w:t>,</w:t>
      </w:r>
      <w:r w:rsidR="003542CF" w:rsidRPr="00880350">
        <w:t>«</w:t>
      </w:r>
      <w:r w:rsidRPr="00880350">
        <w:t xml:space="preserve"> je povedala </w:t>
      </w:r>
      <w:r w:rsidRPr="006D4488">
        <w:rPr>
          <w:b/>
        </w:rPr>
        <w:t>Jasna Žaler Culiberg</w:t>
      </w:r>
      <w:r w:rsidRPr="00880350">
        <w:t>, direktorica razvoja poslovanja v Minictyju</w:t>
      </w:r>
      <w:r w:rsidR="000F0EE3">
        <w:t xml:space="preserve"> Ljbljana</w:t>
      </w:r>
      <w:r w:rsidRPr="00880350">
        <w:t xml:space="preserve">.  </w:t>
      </w:r>
      <w:r w:rsidR="00120027" w:rsidRPr="00880350">
        <w:t>Direktorica AMZS</w:t>
      </w:r>
      <w:r w:rsidRPr="00880350">
        <w:t xml:space="preserve"> </w:t>
      </w:r>
      <w:r w:rsidR="00CD1C80">
        <w:t xml:space="preserve">d.d., mag. </w:t>
      </w:r>
      <w:r w:rsidRPr="006D4488">
        <w:rPr>
          <w:b/>
        </w:rPr>
        <w:t>Lucija Sajevec</w:t>
      </w:r>
      <w:r w:rsidR="00120027" w:rsidRPr="00880350">
        <w:t xml:space="preserve"> poudarja, da bodo </w:t>
      </w:r>
      <w:r w:rsidRPr="00880350">
        <w:t>z novo interaktivno enoto najmlajšim udeležencem v cestnem prometu poslanstvo AMZS predstavili na način, ki otrokom omogoča, da v prijetnem okolju in skozi igro spoznajo njihovo delo in poklice ljudi, ki skrbijo, da so vozila vedno v dobri kondiciji, vozniki pa uživaj</w:t>
      </w:r>
      <w:r w:rsidR="00054A9E">
        <w:t>o v varni in brezskrbni vožnji.</w:t>
      </w:r>
    </w:p>
    <w:p w14:paraId="4599C196" w14:textId="77777777" w:rsidR="00054A9E" w:rsidRPr="00880350" w:rsidRDefault="00054A9E" w:rsidP="00334D28">
      <w:pPr>
        <w:spacing w:after="0" w:line="300" w:lineRule="atLeast"/>
        <w:jc w:val="both"/>
      </w:pPr>
    </w:p>
    <w:p w14:paraId="68F296D8" w14:textId="0ABF1754" w:rsidR="00C47C10" w:rsidRPr="00880350" w:rsidRDefault="00120027" w:rsidP="00334D28">
      <w:pPr>
        <w:spacing w:after="0" w:line="300" w:lineRule="atLeast"/>
        <w:jc w:val="both"/>
      </w:pPr>
      <w:r w:rsidRPr="00880350">
        <w:t>V zavarovalnici Generali že vse od začetka delovanja na slovenskem trgu podpirajo projekte, ki bogatijo življenjski prostor ter prispevajo k večji varnosti, bolj prijaznemu življenjskemu okolju in širjenju zadovoljstva, je povedala p</w:t>
      </w:r>
      <w:r w:rsidR="003718E6" w:rsidRPr="00880350">
        <w:t>redsednica uprave Generali</w:t>
      </w:r>
      <w:r w:rsidRPr="00880350">
        <w:t xml:space="preserve"> Zavarovalnice </w:t>
      </w:r>
      <w:r w:rsidR="003718E6" w:rsidRPr="006D4488">
        <w:rPr>
          <w:b/>
        </w:rPr>
        <w:t>Vanja Hrovat</w:t>
      </w:r>
      <w:r w:rsidRPr="00880350">
        <w:t xml:space="preserve">: </w:t>
      </w:r>
      <w:r w:rsidR="003718E6" w:rsidRPr="00880350">
        <w:rPr>
          <w:i/>
        </w:rPr>
        <w:t xml:space="preserve">»Z novo </w:t>
      </w:r>
      <w:r w:rsidRPr="00880350">
        <w:rPr>
          <w:i/>
        </w:rPr>
        <w:t>'</w:t>
      </w:r>
      <w:r w:rsidR="003718E6" w:rsidRPr="00880350">
        <w:rPr>
          <w:i/>
        </w:rPr>
        <w:t>interaktivno igralnico</w:t>
      </w:r>
      <w:r w:rsidRPr="00880350">
        <w:rPr>
          <w:i/>
        </w:rPr>
        <w:t>'</w:t>
      </w:r>
      <w:r w:rsidR="003718E6" w:rsidRPr="00880350">
        <w:rPr>
          <w:i/>
        </w:rPr>
        <w:t>, ki jo predstavljamo danes, ustvarjamo inovativen, zabaven in zelo poučen igralni prostor za otroke in njihove starše«</w:t>
      </w:r>
      <w:r w:rsidR="003718E6" w:rsidRPr="00880350">
        <w:t xml:space="preserve">. </w:t>
      </w:r>
      <w:r w:rsidRPr="00880350">
        <w:t>Direktor Javne agencije RS za varnost prometa m</w:t>
      </w:r>
      <w:r w:rsidR="003718E6" w:rsidRPr="00880350">
        <w:t xml:space="preserve">ag. </w:t>
      </w:r>
      <w:r w:rsidR="003718E6" w:rsidRPr="006D4488">
        <w:rPr>
          <w:b/>
        </w:rPr>
        <w:t>Igor Velov</w:t>
      </w:r>
      <w:r w:rsidR="003718E6" w:rsidRPr="00880350">
        <w:t xml:space="preserve"> je dodal: </w:t>
      </w:r>
      <w:r w:rsidR="003718E6" w:rsidRPr="00880350">
        <w:rPr>
          <w:i/>
        </w:rPr>
        <w:t xml:space="preserve">»Pri nas že več kot 13 let uspešno izvajamo projekt Pasavček, ki je povečal pripetost otrok v avtomobilih s 53 na kar 94 odstotkov. In ponosen sem, da bomo ravno s tem projektom, ki tako starše kot tudi naše najmlajše uči in spodbuja k pravilni uporabi varnostnega pasu, prisotni v interaktivni igralnici v Minicityju. Poleg Pasavčka </w:t>
      </w:r>
      <w:r w:rsidR="00D907AB">
        <w:rPr>
          <w:i/>
        </w:rPr>
        <w:t>bomo</w:t>
      </w:r>
      <w:r w:rsidR="003718E6" w:rsidRPr="00880350">
        <w:rPr>
          <w:i/>
        </w:rPr>
        <w:t xml:space="preserve"> prikazali </w:t>
      </w:r>
      <w:r w:rsidR="00D907AB">
        <w:rPr>
          <w:i/>
        </w:rPr>
        <w:t xml:space="preserve">tudi </w:t>
      </w:r>
      <w:r w:rsidR="003718E6" w:rsidRPr="00880350">
        <w:rPr>
          <w:i/>
        </w:rPr>
        <w:t>zanimive izobraževalne vsebine, tako za pešce kot tudi kolesarje.«</w:t>
      </w:r>
      <w:r w:rsidR="003718E6" w:rsidRPr="00880350">
        <w:t xml:space="preserve"> V zgodbo se je vključilo tudi podjetje Toys 4U Didakticne-igrace.com, ki </w:t>
      </w:r>
      <w:r w:rsidR="00C47C10">
        <w:t xml:space="preserve">prav tako podpira družbeno koristne projekte in želi z novo interaktivno igralnico pomagati pri učenju bodočih generacij varnega obnašanja v okolju. Krepitev motoričnih sposobnosti premagovanja ovir, vzpetin, klančin in mostov, ter istočasno spodbujanje razmišljanja in iskanja rešitev na didaktičnih tablah, bo nedvomno pozitivno vplivalo na psihofizični razvoj otrok. »Želimo predvsem pomagati, da bi otroci osvajali znanja za vsakodnevne življenjske situacije,« je povedal prokurist </w:t>
      </w:r>
      <w:r w:rsidR="00C47C10" w:rsidRPr="00C47C10">
        <w:rPr>
          <w:b/>
        </w:rPr>
        <w:t>Simon Hozjan</w:t>
      </w:r>
      <w:r w:rsidR="00C47C10">
        <w:t>.</w:t>
      </w:r>
    </w:p>
    <w:p w14:paraId="3FB84DA2" w14:textId="77777777" w:rsidR="003718E6" w:rsidRPr="00880350" w:rsidRDefault="003718E6" w:rsidP="00334D28">
      <w:pPr>
        <w:pStyle w:val="Telobesedila"/>
        <w:spacing w:before="0" w:line="300" w:lineRule="atLeast"/>
        <w:ind w:right="108"/>
        <w:jc w:val="both"/>
        <w:rPr>
          <w:rFonts w:asciiTheme="minorHAnsi" w:hAnsiTheme="minorHAnsi" w:cs="Calibri"/>
          <w:b/>
        </w:rPr>
      </w:pPr>
    </w:p>
    <w:p w14:paraId="1C870324" w14:textId="77777777" w:rsidR="00D45D85" w:rsidRPr="00880350" w:rsidRDefault="00D45D85" w:rsidP="00334D28">
      <w:pPr>
        <w:spacing w:after="0" w:line="300" w:lineRule="atLeast"/>
        <w:jc w:val="both"/>
      </w:pPr>
      <w:r w:rsidRPr="00880350">
        <w:t xml:space="preserve">Te dni se je Minicityju pridružila tudi RTV Slovenija, ki želi s svojimi oddajami otroke medijsko izobraziti in s svojim kotičkom </w:t>
      </w:r>
      <w:r w:rsidR="00D907AB">
        <w:t xml:space="preserve">v malem mestu </w:t>
      </w:r>
      <w:r w:rsidRPr="00880350">
        <w:t xml:space="preserve">pokazati nekaj ustvarjalnih poklicev. </w:t>
      </w:r>
      <w:r w:rsidRPr="00D907AB">
        <w:rPr>
          <w:i/>
        </w:rPr>
        <w:t>»V hiši Radiotelevizije Slovenija bomo najmlajšim omogočili vpogled v skrivnosten svet priprave različnih oddaj, ustvarjalnih poklicev na televiziji in novinarskih žanrov - od igranega do informativnega programa. Izobraževanje mladih je naše poslanstvo, zato na Televiziji Slovenija pripravljamo lastne oddaje za otroke premišljeno in strokovno, za različne ciljne publike, glede na želje, potrebe in razvojne značilnosti posameznega obdobja. Naša hiša v malem mestu bo omogočala hitro menjavo scenskih elementov. Na voljo so številni rekviziti, ročne lutke, posebna garderoba za voditelje in novinarje na terenu. Manjkala ne bo niti kamera in čisto pravi prikazovalnik besedila. Kot voditelji TV Dnevnika se bodo lahko otroci  tudi posneli in si posnetek poslali na svoj elektronski naslov«</w:t>
      </w:r>
      <w:r w:rsidRPr="00880350">
        <w:t xml:space="preserve">, je dejal </w:t>
      </w:r>
      <w:r w:rsidRPr="00880350">
        <w:rPr>
          <w:b/>
        </w:rPr>
        <w:t>Gorazd Slak</w:t>
      </w:r>
      <w:r w:rsidRPr="00880350">
        <w:t xml:space="preserve">, pomočnik generalnega direktorja </w:t>
      </w:r>
      <w:r w:rsidR="00D907AB">
        <w:t xml:space="preserve">RTV Slovenija </w:t>
      </w:r>
      <w:r w:rsidRPr="00880350">
        <w:t>za program in integracijo vsebin.</w:t>
      </w:r>
    </w:p>
    <w:p w14:paraId="029033E7" w14:textId="77777777" w:rsidR="003718E6" w:rsidRPr="00880350" w:rsidRDefault="003718E6" w:rsidP="00334D28">
      <w:pPr>
        <w:pStyle w:val="Telobesedila"/>
        <w:spacing w:before="0" w:line="300" w:lineRule="atLeast"/>
        <w:ind w:right="108"/>
        <w:jc w:val="both"/>
        <w:rPr>
          <w:rFonts w:asciiTheme="minorHAnsi" w:hAnsiTheme="minorHAnsi" w:cs="Calibri"/>
        </w:rPr>
      </w:pPr>
    </w:p>
    <w:p w14:paraId="7123E4C1" w14:textId="2C12A2D5" w:rsidR="006B73AD" w:rsidRPr="00880350" w:rsidRDefault="006B73AD" w:rsidP="00334D28">
      <w:pPr>
        <w:spacing w:after="0" w:line="300" w:lineRule="atLeast"/>
        <w:jc w:val="both"/>
        <w:rPr>
          <w:i/>
        </w:rPr>
      </w:pPr>
      <w:r w:rsidRPr="00880350">
        <w:lastRenderedPageBreak/>
        <w:t xml:space="preserve">Minicity tesno sodeluje s strokovnjaki </w:t>
      </w:r>
      <w:r w:rsidR="00D45D85" w:rsidRPr="00880350">
        <w:t xml:space="preserve">in </w:t>
      </w:r>
      <w:r w:rsidRPr="00880350">
        <w:t xml:space="preserve">o vsaki novi igralni enoti </w:t>
      </w:r>
      <w:r w:rsidR="00D45D85" w:rsidRPr="00880350">
        <w:t xml:space="preserve">najprej </w:t>
      </w:r>
      <w:r w:rsidRPr="00880350">
        <w:t>pridobijo strokovne informacije in sledijo smernicam psihologov, pedagogov in psihoterapevt</w:t>
      </w:r>
      <w:r w:rsidR="00D45D85" w:rsidRPr="00880350">
        <w:t>ov</w:t>
      </w:r>
      <w:r w:rsidRPr="00880350">
        <w:t xml:space="preserve">. </w:t>
      </w:r>
      <w:r w:rsidR="00D45D85" w:rsidRPr="00880350">
        <w:t xml:space="preserve">Ti se strinjajo, da </w:t>
      </w:r>
      <w:r w:rsidRPr="00880350">
        <w:t>učenj</w:t>
      </w:r>
      <w:r w:rsidR="00D45D85" w:rsidRPr="00880350">
        <w:t>e</w:t>
      </w:r>
      <w:r w:rsidRPr="00880350">
        <w:t xml:space="preserve"> pomembnih življenjskih veščin s pomočjo igre konkretnih primerov in materialov pri otrocih spodbuja motivacijo za pridobivanje novih znanj, hkrati pa si otroci pri takem učenju zapomnijo več informacij kot </w:t>
      </w:r>
      <w:r w:rsidR="00D45D85" w:rsidRPr="00880350">
        <w:t>pri teoretičnem učenju</w:t>
      </w:r>
      <w:r w:rsidRPr="00880350">
        <w:t xml:space="preserve">. </w:t>
      </w:r>
      <w:r w:rsidRPr="00880350">
        <w:rPr>
          <w:i/>
        </w:rPr>
        <w:t>»Nova znanja so bolj osmišljena, imajo konkretno podlago, sočasno pa ob tem poteka tudi bolj aktiven razvoj kritičnega mišljenja, povezovanja novih informacij s predznanjem</w:t>
      </w:r>
      <w:r w:rsidRPr="00880350">
        <w:t xml:space="preserve">,« je povedal </w:t>
      </w:r>
      <w:r w:rsidRPr="006D4488">
        <w:rPr>
          <w:b/>
        </w:rPr>
        <w:t xml:space="preserve">Blaž </w:t>
      </w:r>
      <w:hyperlink r:id="rId6" w:history="1">
        <w:r w:rsidRPr="006D4488">
          <w:rPr>
            <w:b/>
          </w:rPr>
          <w:t xml:space="preserve"> Povše</w:t>
        </w:r>
        <w:r w:rsidR="009C3038">
          <w:rPr>
            <w:b/>
          </w:rPr>
          <w:t xml:space="preserve">, </w:t>
        </w:r>
        <w:r w:rsidR="009C3038">
          <w:rPr>
            <w:rFonts w:ascii="Calibri" w:hAnsi="Calibri" w:cs="Calibri"/>
            <w:color w:val="000000"/>
            <w:shd w:val="clear" w:color="auto" w:fill="FFFFFF"/>
          </w:rPr>
          <w:t>mag. specialne pedagogike</w:t>
        </w:r>
        <w:r w:rsidR="000F0EE3">
          <w:rPr>
            <w:b/>
          </w:rPr>
          <w:t xml:space="preserve"> </w:t>
        </w:r>
        <w:r w:rsidR="000F0EE3" w:rsidRPr="00987312">
          <w:t>iz Centra Motus</w:t>
        </w:r>
        <w:r w:rsidRPr="00987312">
          <w:t>.</w:t>
        </w:r>
        <w:r w:rsidRPr="00880350">
          <w:t> </w:t>
        </w:r>
      </w:hyperlink>
      <w:r w:rsidRPr="00880350">
        <w:t>Specialni pedagog za motnje vedenja in osebnosti </w:t>
      </w:r>
      <w:r w:rsidRPr="006D4488">
        <w:rPr>
          <w:b/>
        </w:rPr>
        <w:t>Marko Juhant</w:t>
      </w:r>
      <w:r w:rsidR="000F0EE3">
        <w:t xml:space="preserve">, avtor številnih knjig o vzgoji in razvoju otrok, </w:t>
      </w:r>
      <w:r w:rsidRPr="00880350">
        <w:t>je prihajajočo novost prometnega igrala ocenil kot zelo primerno, saj lahko otrok osvaja znanja z lastnim gibanjem</w:t>
      </w:r>
      <w:r w:rsidR="00D45D85" w:rsidRPr="00880350">
        <w:t>:</w:t>
      </w:r>
      <w:r w:rsidRPr="00880350">
        <w:t xml:space="preserve"> »</w:t>
      </w:r>
      <w:r w:rsidRPr="00880350">
        <w:rPr>
          <w:i/>
        </w:rPr>
        <w:t>Gibanje je za človeka izjemno pomembno in učenje, kjer je vključenega veliko gibanja, je veliko močnejše kot učenje, kjer se samo pasivno sedi</w:t>
      </w:r>
      <w:r w:rsidR="00D45D85" w:rsidRPr="00880350">
        <w:rPr>
          <w:i/>
        </w:rPr>
        <w:t>.</w:t>
      </w:r>
      <w:r w:rsidRPr="00880350">
        <w:rPr>
          <w:i/>
        </w:rPr>
        <w:t xml:space="preserve">« </w:t>
      </w:r>
    </w:p>
    <w:p w14:paraId="090BB708" w14:textId="77777777" w:rsidR="006B73AD" w:rsidRPr="00880350" w:rsidRDefault="006B73AD" w:rsidP="00334D28">
      <w:pPr>
        <w:spacing w:after="0" w:line="300" w:lineRule="atLeast"/>
        <w:jc w:val="both"/>
      </w:pPr>
    </w:p>
    <w:p w14:paraId="21795C24" w14:textId="223C81B6" w:rsidR="006B73AD" w:rsidRPr="00880350" w:rsidRDefault="006B73AD" w:rsidP="00334D28">
      <w:pPr>
        <w:spacing w:after="0" w:line="300" w:lineRule="atLeast"/>
        <w:jc w:val="both"/>
      </w:pPr>
      <w:r w:rsidRPr="00880350">
        <w:t xml:space="preserve">Na današnjem dogodku Minicity Mikser, </w:t>
      </w:r>
      <w:r w:rsidR="006D4488">
        <w:t xml:space="preserve">namenjenem partnerjem projekta in širši javnosti, popestrilo pa ga je tudi </w:t>
      </w:r>
      <w:r w:rsidRPr="00880350">
        <w:t>100 nasmejanih otrok OŠ Jarše, s</w:t>
      </w:r>
      <w:r w:rsidR="006D4488">
        <w:t>o</w:t>
      </w:r>
      <w:r w:rsidRPr="00880350">
        <w:t xml:space="preserve"> predstavil</w:t>
      </w:r>
      <w:r w:rsidR="006D4488">
        <w:t xml:space="preserve">i </w:t>
      </w:r>
      <w:r w:rsidRPr="00880350">
        <w:t>še en</w:t>
      </w:r>
      <w:r w:rsidR="006D4488">
        <w:t xml:space="preserve">o od novosti, namenjeno družinam, </w:t>
      </w:r>
      <w:r w:rsidRPr="00880350">
        <w:t xml:space="preserve"> aplikacijo MyNanny</w:t>
      </w:r>
      <w:r w:rsidR="00D907AB">
        <w:t xml:space="preserve">, ki povezuje varuške in starše, ki potrebujejo varstvo za otroke. </w:t>
      </w:r>
      <w:r w:rsidRPr="00880350">
        <w:t>»</w:t>
      </w:r>
      <w:r w:rsidRPr="00880350">
        <w:rPr>
          <w:i/>
        </w:rPr>
        <w:t xml:space="preserve">Z obsežno raziskavo smo ugotovili, da je aplikacija MyNanny velika pridobitev za starše, ki vse pogosteje potrebujejo zanesljivo in kvalitetno varuško, ki bi ji lahko zaupali svoje otroke. </w:t>
      </w:r>
      <w:r w:rsidR="00D907AB">
        <w:rPr>
          <w:i/>
        </w:rPr>
        <w:t>A</w:t>
      </w:r>
      <w:r w:rsidRPr="00880350">
        <w:rPr>
          <w:i/>
        </w:rPr>
        <w:t>plikacij</w:t>
      </w:r>
      <w:r w:rsidR="00D907AB">
        <w:rPr>
          <w:i/>
        </w:rPr>
        <w:t xml:space="preserve">a </w:t>
      </w:r>
      <w:r w:rsidRPr="00880350">
        <w:rPr>
          <w:i/>
        </w:rPr>
        <w:t xml:space="preserve"> MyNanny</w:t>
      </w:r>
      <w:r w:rsidR="00A46329">
        <w:rPr>
          <w:i/>
        </w:rPr>
        <w:t xml:space="preserve"> pa</w:t>
      </w:r>
      <w:r w:rsidR="00A46329" w:rsidRPr="00A46329">
        <w:rPr>
          <w:i/>
        </w:rPr>
        <w:t xml:space="preserve"> </w:t>
      </w:r>
      <w:r w:rsidR="00A46329">
        <w:rPr>
          <w:i/>
        </w:rPr>
        <w:t>ponuja tudi prostor za promocijo podjetij, ki bodo podobno kot v primeru Minicity</w:t>
      </w:r>
      <w:r w:rsidR="00987312">
        <w:rPr>
          <w:i/>
        </w:rPr>
        <w:t>j</w:t>
      </w:r>
      <w:r w:rsidR="00A46329">
        <w:rPr>
          <w:i/>
        </w:rPr>
        <w:t>a</w:t>
      </w:r>
      <w:r w:rsidR="00987312">
        <w:rPr>
          <w:i/>
        </w:rPr>
        <w:t xml:space="preserve"> </w:t>
      </w:r>
      <w:r w:rsidR="00A46329">
        <w:rPr>
          <w:i/>
        </w:rPr>
        <w:t xml:space="preserve"> podprl</w:t>
      </w:r>
      <w:r w:rsidR="007E6C52">
        <w:rPr>
          <w:i/>
        </w:rPr>
        <w:t>a</w:t>
      </w:r>
      <w:r w:rsidR="00A46329">
        <w:rPr>
          <w:i/>
        </w:rPr>
        <w:t xml:space="preserve"> družbenokoristen projekt in s svojim </w:t>
      </w:r>
      <w:r w:rsidR="00987312">
        <w:rPr>
          <w:i/>
        </w:rPr>
        <w:t xml:space="preserve">prispevkom </w:t>
      </w:r>
      <w:r w:rsidR="00A46329">
        <w:rPr>
          <w:i/>
        </w:rPr>
        <w:t>omogočile vsem staršem dostop do k</w:t>
      </w:r>
      <w:r w:rsidR="00987312">
        <w:rPr>
          <w:i/>
        </w:rPr>
        <w:t>akovostnega</w:t>
      </w:r>
      <w:r w:rsidR="00A46329">
        <w:rPr>
          <w:i/>
        </w:rPr>
        <w:t xml:space="preserve"> varstva za njihove otroke</w:t>
      </w:r>
      <w:r w:rsidR="007E6C52">
        <w:rPr>
          <w:i/>
        </w:rPr>
        <w:t>,</w:t>
      </w:r>
      <w:r w:rsidRPr="00880350">
        <w:t xml:space="preserve">«  je pojasnil </w:t>
      </w:r>
      <w:r w:rsidRPr="006D4488">
        <w:rPr>
          <w:b/>
        </w:rPr>
        <w:t>Marko Kotnik</w:t>
      </w:r>
      <w:r w:rsidRPr="00880350">
        <w:t>, vodja produktnega marketinga</w:t>
      </w:r>
      <w:r w:rsidR="006D4488">
        <w:t xml:space="preserve"> pri</w:t>
      </w:r>
      <w:r w:rsidRPr="00880350">
        <w:t xml:space="preserve"> MyNanny.</w:t>
      </w:r>
    </w:p>
    <w:p w14:paraId="47D08753" w14:textId="77777777" w:rsidR="006B73AD" w:rsidRPr="00880350" w:rsidRDefault="006B73AD" w:rsidP="00334D28">
      <w:pPr>
        <w:spacing w:after="0" w:line="300" w:lineRule="atLeast"/>
        <w:jc w:val="both"/>
      </w:pPr>
    </w:p>
    <w:p w14:paraId="25E4687A" w14:textId="34CD78AD" w:rsidR="00CA4E07" w:rsidRPr="00FA6B82" w:rsidRDefault="00D907AB" w:rsidP="00334D28">
      <w:pPr>
        <w:spacing w:after="0" w:line="300" w:lineRule="atLeast"/>
        <w:jc w:val="both"/>
      </w:pPr>
      <w:r>
        <w:t xml:space="preserve">Udeležencem strokovnega dela dogodka Minicity Mikser je o marketinških raziskavah v segmentu družin in otrok spregovoril direktor in partner podjetja Valicon </w:t>
      </w:r>
      <w:r w:rsidRPr="00CA4E07">
        <w:rPr>
          <w:b/>
        </w:rPr>
        <w:t>Zenel Batagelj</w:t>
      </w:r>
      <w:r>
        <w:t>.</w:t>
      </w:r>
      <w:r w:rsidR="00CA4E07">
        <w:t xml:space="preserve"> Proces, kako pokukati v misli otrok, so pri Valiconu  nadgradili z metodo </w:t>
      </w:r>
      <w:r w:rsidR="00CA4E07" w:rsidRPr="00880350">
        <w:rPr>
          <w:i/>
        </w:rPr>
        <w:t>LEGO® SERIOUS PLAY®</w:t>
      </w:r>
      <w:r w:rsidR="006A4F35">
        <w:rPr>
          <w:i/>
        </w:rPr>
        <w:t xml:space="preserve">, </w:t>
      </w:r>
      <w:r w:rsidR="006A4F35" w:rsidRPr="00987312">
        <w:t>ki vključuje legokocke</w:t>
      </w:r>
      <w:r w:rsidR="00CA4E07">
        <w:rPr>
          <w:i/>
        </w:rPr>
        <w:t xml:space="preserve">.  </w:t>
      </w:r>
      <w:r w:rsidR="00CA4E07" w:rsidRPr="00CA4E07">
        <w:t>En</w:t>
      </w:r>
      <w:r w:rsidR="00BF6605">
        <w:t>a</w:t>
      </w:r>
      <w:r w:rsidR="00CA4E07" w:rsidRPr="00CA4E07">
        <w:t xml:space="preserve"> od </w:t>
      </w:r>
      <w:r w:rsidR="00CA4E07">
        <w:t xml:space="preserve">tem strokovne razprave je bila tudi nujnost digitalizacije za vsako podjetje. </w:t>
      </w:r>
      <w:r w:rsidR="00BF6605">
        <w:t>O tem, k</w:t>
      </w:r>
      <w:r w:rsidR="00CA4E07">
        <w:t xml:space="preserve">ako se lotevati izzivov, ki jih prinaša digitalizacija, je </w:t>
      </w:r>
      <w:r w:rsidR="00BF6605">
        <w:t xml:space="preserve">spregovoril </w:t>
      </w:r>
      <w:r w:rsidR="00CA4E07">
        <w:t>s</w:t>
      </w:r>
      <w:r w:rsidR="00CA4E07" w:rsidRPr="00CA4E07">
        <w:t>olastnik</w:t>
      </w:r>
      <w:r w:rsidR="00CA4E07" w:rsidRPr="00880350">
        <w:t xml:space="preserve"> in direktor oglaševalske agencije Idearna</w:t>
      </w:r>
      <w:r w:rsidR="00CA4E07">
        <w:t xml:space="preserve"> </w:t>
      </w:r>
      <w:r w:rsidR="00CA4E07" w:rsidRPr="00CA4E07">
        <w:rPr>
          <w:b/>
        </w:rPr>
        <w:t>Klemen Tavželj</w:t>
      </w:r>
      <w:r w:rsidR="00B670C1">
        <w:rPr>
          <w:b/>
        </w:rPr>
        <w:t xml:space="preserve">, </w:t>
      </w:r>
      <w:r w:rsidR="00B670C1" w:rsidRPr="00987312">
        <w:t xml:space="preserve">ki je </w:t>
      </w:r>
      <w:r w:rsidR="00987312">
        <w:t xml:space="preserve">na pot </w:t>
      </w:r>
      <w:r w:rsidR="00B670C1" w:rsidRPr="00987312">
        <w:t>digitalizacije popeljal tudi Minicity Ljubljana</w:t>
      </w:r>
      <w:r w:rsidR="00987312">
        <w:t xml:space="preserve">. Kmalu bo zaživel tudi </w:t>
      </w:r>
      <w:r w:rsidR="00FA6B82">
        <w:t>blog, ki bo z strateškim urednikovanjem obiskovalce Minicit</w:t>
      </w:r>
      <w:r w:rsidR="00987312">
        <w:t>y</w:t>
      </w:r>
      <w:r w:rsidR="00FA6B82">
        <w:t>ja vabil k branju za straše zanimivih in poučnih vsebin.</w:t>
      </w:r>
    </w:p>
    <w:p w14:paraId="44E4C948" w14:textId="25CF86DB" w:rsidR="006B73AD" w:rsidRPr="00417435" w:rsidRDefault="006B73AD" w:rsidP="00334D28">
      <w:pPr>
        <w:spacing w:after="0" w:line="300" w:lineRule="atLeast"/>
        <w:jc w:val="both"/>
        <w:rPr>
          <w:sz w:val="24"/>
          <w:szCs w:val="24"/>
        </w:rPr>
      </w:pPr>
    </w:p>
    <w:p w14:paraId="1DFE50FD" w14:textId="3EB9A658" w:rsidR="001666ED" w:rsidRDefault="00FE32D9" w:rsidP="00334D28">
      <w:pPr>
        <w:spacing w:after="0" w:line="300" w:lineRule="atLeast"/>
        <w:jc w:val="both"/>
      </w:pPr>
      <w:bookmarkStart w:id="0" w:name="_GoBack"/>
      <w:bookmarkEnd w:id="0"/>
    </w:p>
    <w:sectPr w:rsidR="001666ED">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01C7E7F" w14:textId="77777777" w:rsidR="00FE32D9" w:rsidRDefault="00FE32D9">
      <w:pPr>
        <w:spacing w:after="0" w:line="240" w:lineRule="auto"/>
      </w:pPr>
      <w:r>
        <w:separator/>
      </w:r>
    </w:p>
  </w:endnote>
  <w:endnote w:type="continuationSeparator" w:id="0">
    <w:p w14:paraId="4A17B522" w14:textId="77777777" w:rsidR="00FE32D9" w:rsidRDefault="00FE3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rebuchet MS">
    <w:panose1 w:val="020B0603020202020204"/>
    <w:charset w:val="EE"/>
    <w:family w:val="swiss"/>
    <w:pitch w:val="variable"/>
    <w:sig w:usb0="00000287" w:usb1="00000003"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B446DA" w14:textId="77777777" w:rsidR="00052FEE" w:rsidRPr="00984A45" w:rsidRDefault="00BF6605" w:rsidP="00B4324A">
    <w:pPr>
      <w:pStyle w:val="Telobesedila"/>
      <w:rPr>
        <w:rFonts w:ascii="Cambria" w:eastAsia="Calibri" w:hAnsi="Cambria" w:cs="Calibri"/>
        <w:b/>
        <w:sz w:val="16"/>
        <w:szCs w:val="16"/>
        <w:lang w:eastAsia="en-US"/>
      </w:rPr>
    </w:pPr>
    <w:r w:rsidRPr="00984A45">
      <w:rPr>
        <w:rFonts w:ascii="Cambria" w:eastAsia="Calibri" w:hAnsi="Cambria" w:cs="Calibri"/>
        <w:b/>
        <w:sz w:val="16"/>
        <w:szCs w:val="16"/>
        <w:lang w:eastAsia="en-US"/>
      </w:rPr>
      <w:t xml:space="preserve">Več informacij: </w:t>
    </w:r>
  </w:p>
  <w:p w14:paraId="140F1D26" w14:textId="77777777" w:rsidR="00052FEE" w:rsidRPr="00984A45" w:rsidRDefault="00BF6605" w:rsidP="00B4324A">
    <w:pPr>
      <w:pStyle w:val="Telobesedila"/>
      <w:rPr>
        <w:rFonts w:ascii="Cambria" w:eastAsia="Calibri" w:hAnsi="Cambria" w:cs="Calibri"/>
        <w:sz w:val="16"/>
        <w:szCs w:val="16"/>
        <w:lang w:eastAsia="en-US"/>
      </w:rPr>
    </w:pPr>
    <w:r w:rsidRPr="00984A45">
      <w:rPr>
        <w:rFonts w:ascii="Cambria" w:eastAsia="Calibri" w:hAnsi="Cambria" w:cs="Calibri"/>
        <w:sz w:val="16"/>
        <w:szCs w:val="16"/>
        <w:lang w:eastAsia="en-US"/>
      </w:rPr>
      <w:t xml:space="preserve">Odnosi z javnostmi/marketinško komuniciranje </w:t>
    </w:r>
  </w:p>
  <w:p w14:paraId="22DDE956" w14:textId="77777777" w:rsidR="00052FEE" w:rsidRPr="00984A45" w:rsidRDefault="00BF6605" w:rsidP="00B4324A">
    <w:pPr>
      <w:pStyle w:val="Telobesedila"/>
      <w:rPr>
        <w:rFonts w:ascii="Cambria" w:eastAsia="Calibri" w:hAnsi="Cambria" w:cs="Calibri"/>
        <w:sz w:val="18"/>
        <w:szCs w:val="20"/>
        <w:lang w:eastAsia="en-US"/>
      </w:rPr>
    </w:pPr>
    <w:r w:rsidRPr="00984A45">
      <w:rPr>
        <w:rFonts w:ascii="Cambria" w:eastAsia="Calibri" w:hAnsi="Cambria" w:cs="Calibri"/>
        <w:sz w:val="16"/>
        <w:szCs w:val="16"/>
        <w:lang w:eastAsia="en-US"/>
      </w:rPr>
      <w:t xml:space="preserve">Jasna Žaler Culiberg </w:t>
    </w:r>
    <w:r w:rsidRPr="00984A45">
      <w:rPr>
        <w:rFonts w:ascii="Cambria" w:eastAsia="Calibri" w:hAnsi="Cambria" w:cs="Calibri"/>
        <w:sz w:val="16"/>
        <w:szCs w:val="16"/>
        <w:lang w:eastAsia="en-US"/>
      </w:rPr>
      <w:tab/>
    </w:r>
    <w:r w:rsidRPr="00984A45">
      <w:rPr>
        <w:rFonts w:ascii="Cambria" w:eastAsia="Calibri" w:hAnsi="Cambria" w:cs="Calibri"/>
        <w:sz w:val="16"/>
        <w:szCs w:val="16"/>
        <w:lang w:eastAsia="en-US"/>
      </w:rPr>
      <w:tab/>
      <w:t xml:space="preserve">M: 041 804 732     </w:t>
    </w:r>
    <w:r w:rsidRPr="00984A45">
      <w:rPr>
        <w:rFonts w:ascii="Cambria" w:eastAsia="Calibri" w:hAnsi="Cambria" w:cs="Calibri"/>
        <w:sz w:val="16"/>
        <w:szCs w:val="16"/>
        <w:lang w:eastAsia="en-US"/>
      </w:rPr>
      <w:tab/>
      <w:t xml:space="preserve">E: </w:t>
    </w:r>
    <w:proofErr w:type="spellStart"/>
    <w:r w:rsidRPr="00984A45">
      <w:rPr>
        <w:rFonts w:ascii="Cambria" w:eastAsia="Calibri" w:hAnsi="Cambria" w:cs="Calibri"/>
        <w:sz w:val="16"/>
        <w:szCs w:val="16"/>
        <w:lang w:eastAsia="en-US"/>
      </w:rPr>
      <w:t>jasna.zaler.culiberg</w:t>
    </w:r>
    <w:proofErr w:type="spellEnd"/>
    <w:r w:rsidRPr="00984A45">
      <w:rPr>
        <w:rFonts w:ascii="Cambria" w:eastAsia="Calibri" w:hAnsi="Cambria" w:cs="Calibri"/>
        <w:sz w:val="16"/>
        <w:szCs w:val="16"/>
        <w:lang w:eastAsia="en-US"/>
      </w:rPr>
      <w:t>@@minicity.si</w:t>
    </w:r>
    <w:hyperlink r:id="rId1" w:history="1"/>
    <w:r w:rsidRPr="00984A45">
      <w:rPr>
        <w:rFonts w:ascii="Cambria" w:eastAsia="Calibri" w:hAnsi="Cambria" w:cs="Calibri"/>
        <w:sz w:val="18"/>
        <w:szCs w:val="20"/>
        <w:lang w:eastAsia="en-US"/>
      </w:rPr>
      <w:br/>
    </w:r>
  </w:p>
  <w:p w14:paraId="364D5A5D" w14:textId="77777777" w:rsidR="00052FEE" w:rsidRPr="00984A45" w:rsidRDefault="00FE32D9">
    <w:pPr>
      <w:pStyle w:val="Noga"/>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B400A8" w14:textId="77777777" w:rsidR="00FE32D9" w:rsidRDefault="00FE32D9">
      <w:pPr>
        <w:spacing w:after="0" w:line="240" w:lineRule="auto"/>
      </w:pPr>
      <w:r>
        <w:separator/>
      </w:r>
    </w:p>
  </w:footnote>
  <w:footnote w:type="continuationSeparator" w:id="0">
    <w:p w14:paraId="48923B09" w14:textId="77777777" w:rsidR="00FE32D9" w:rsidRDefault="00FE32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689351" w14:textId="77777777" w:rsidR="00052FEE" w:rsidRDefault="00BF6605">
    <w:pPr>
      <w:pStyle w:val="Glava"/>
    </w:pPr>
    <w:r>
      <w:rPr>
        <w:noProof/>
        <w:lang w:eastAsia="sl-SI"/>
      </w:rPr>
      <w:drawing>
        <wp:anchor distT="0" distB="0" distL="114300" distR="114300" simplePos="0" relativeHeight="251659264" behindDoc="1" locked="0" layoutInCell="1" allowOverlap="1" wp14:anchorId="59EB4920" wp14:editId="32612DD6">
          <wp:simplePos x="0" y="0"/>
          <wp:positionH relativeFrom="column">
            <wp:posOffset>1543050</wp:posOffset>
          </wp:positionH>
          <wp:positionV relativeFrom="paragraph">
            <wp:posOffset>-276860</wp:posOffset>
          </wp:positionV>
          <wp:extent cx="2466975" cy="800100"/>
          <wp:effectExtent l="0" t="0" r="0" b="12700"/>
          <wp:wrapNone/>
          <wp:docPr id="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66975" cy="800100"/>
                  </a:xfrm>
                  <a:prstGeom prst="rect">
                    <a:avLst/>
                  </a:prstGeom>
                  <a:noFill/>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3AD"/>
    <w:rsid w:val="000208FC"/>
    <w:rsid w:val="00035806"/>
    <w:rsid w:val="00054A9E"/>
    <w:rsid w:val="00086E53"/>
    <w:rsid w:val="000A1CC1"/>
    <w:rsid w:val="000C51EC"/>
    <w:rsid w:val="000F0EE3"/>
    <w:rsid w:val="00120027"/>
    <w:rsid w:val="00123A41"/>
    <w:rsid w:val="00161F8B"/>
    <w:rsid w:val="00272274"/>
    <w:rsid w:val="00334D28"/>
    <w:rsid w:val="003542CF"/>
    <w:rsid w:val="003718E6"/>
    <w:rsid w:val="0037323D"/>
    <w:rsid w:val="00381C80"/>
    <w:rsid w:val="0038250B"/>
    <w:rsid w:val="00475F3F"/>
    <w:rsid w:val="004B6A8D"/>
    <w:rsid w:val="004C782C"/>
    <w:rsid w:val="004D1A89"/>
    <w:rsid w:val="005623DF"/>
    <w:rsid w:val="005A266F"/>
    <w:rsid w:val="005B32CF"/>
    <w:rsid w:val="006066DA"/>
    <w:rsid w:val="00613ACB"/>
    <w:rsid w:val="00635869"/>
    <w:rsid w:val="00664333"/>
    <w:rsid w:val="006A4F35"/>
    <w:rsid w:val="006B73AD"/>
    <w:rsid w:val="006C4325"/>
    <w:rsid w:val="006D4488"/>
    <w:rsid w:val="00745C61"/>
    <w:rsid w:val="007C682E"/>
    <w:rsid w:val="007E6C52"/>
    <w:rsid w:val="007F75C9"/>
    <w:rsid w:val="00880350"/>
    <w:rsid w:val="0088653C"/>
    <w:rsid w:val="009260F1"/>
    <w:rsid w:val="00987312"/>
    <w:rsid w:val="009C3038"/>
    <w:rsid w:val="009E7008"/>
    <w:rsid w:val="00A46329"/>
    <w:rsid w:val="00AA559C"/>
    <w:rsid w:val="00B15F5A"/>
    <w:rsid w:val="00B670C1"/>
    <w:rsid w:val="00B74F16"/>
    <w:rsid w:val="00BF6605"/>
    <w:rsid w:val="00C47C10"/>
    <w:rsid w:val="00C51EF0"/>
    <w:rsid w:val="00C531D9"/>
    <w:rsid w:val="00C81D63"/>
    <w:rsid w:val="00CA4E07"/>
    <w:rsid w:val="00CD1C80"/>
    <w:rsid w:val="00D45D85"/>
    <w:rsid w:val="00D50523"/>
    <w:rsid w:val="00D907AB"/>
    <w:rsid w:val="00F343D0"/>
    <w:rsid w:val="00F50D07"/>
    <w:rsid w:val="00F91381"/>
    <w:rsid w:val="00F96287"/>
    <w:rsid w:val="00FA6B82"/>
    <w:rsid w:val="00FE32D9"/>
    <w:rsid w:val="00FF5D66"/>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25C64"/>
  <w15:docId w15:val="{ECDC502C-D431-471F-B41B-4CCE7E100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l-SI"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6B73AD"/>
    <w:pPr>
      <w:spacing w:after="160" w:line="259" w:lineRule="auto"/>
    </w:p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Telobesedila">
    <w:name w:val="Body Text"/>
    <w:basedOn w:val="Navaden"/>
    <w:link w:val="TelobesedilaZnak"/>
    <w:rsid w:val="006B73AD"/>
    <w:pPr>
      <w:tabs>
        <w:tab w:val="left" w:pos="680"/>
      </w:tabs>
      <w:spacing w:before="120" w:after="0" w:line="240" w:lineRule="auto"/>
    </w:pPr>
    <w:rPr>
      <w:rFonts w:ascii="Trebuchet MS" w:eastAsia="Times New Roman" w:hAnsi="Trebuchet MS" w:cs="Times New Roman"/>
      <w:lang w:eastAsia="sl-SI"/>
    </w:rPr>
  </w:style>
  <w:style w:type="character" w:customStyle="1" w:styleId="TelobesedilaZnak">
    <w:name w:val="Telo besedila Znak"/>
    <w:basedOn w:val="Privzetapisavaodstavka"/>
    <w:link w:val="Telobesedila"/>
    <w:rsid w:val="006B73AD"/>
    <w:rPr>
      <w:rFonts w:ascii="Trebuchet MS" w:eastAsia="Times New Roman" w:hAnsi="Trebuchet MS" w:cs="Times New Roman"/>
      <w:lang w:eastAsia="sl-SI"/>
    </w:rPr>
  </w:style>
  <w:style w:type="paragraph" w:styleId="Glava">
    <w:name w:val="header"/>
    <w:basedOn w:val="Navaden"/>
    <w:link w:val="GlavaZnak"/>
    <w:uiPriority w:val="99"/>
    <w:unhideWhenUsed/>
    <w:rsid w:val="006B73AD"/>
    <w:pPr>
      <w:tabs>
        <w:tab w:val="center" w:pos="4536"/>
        <w:tab w:val="right" w:pos="9072"/>
      </w:tabs>
      <w:spacing w:after="0" w:line="240" w:lineRule="auto"/>
    </w:pPr>
  </w:style>
  <w:style w:type="character" w:customStyle="1" w:styleId="GlavaZnak">
    <w:name w:val="Glava Znak"/>
    <w:basedOn w:val="Privzetapisavaodstavka"/>
    <w:link w:val="Glava"/>
    <w:uiPriority w:val="99"/>
    <w:rsid w:val="006B73AD"/>
  </w:style>
  <w:style w:type="paragraph" w:styleId="Noga">
    <w:name w:val="footer"/>
    <w:basedOn w:val="Navaden"/>
    <w:link w:val="NogaZnak"/>
    <w:uiPriority w:val="99"/>
    <w:unhideWhenUsed/>
    <w:rsid w:val="006B73AD"/>
    <w:pPr>
      <w:tabs>
        <w:tab w:val="center" w:pos="4536"/>
        <w:tab w:val="right" w:pos="9072"/>
      </w:tabs>
      <w:spacing w:after="0" w:line="240" w:lineRule="auto"/>
    </w:pPr>
  </w:style>
  <w:style w:type="character" w:customStyle="1" w:styleId="NogaZnak">
    <w:name w:val="Noga Znak"/>
    <w:basedOn w:val="Privzetapisavaodstavka"/>
    <w:link w:val="Noga"/>
    <w:uiPriority w:val="99"/>
    <w:rsid w:val="006B73AD"/>
  </w:style>
  <w:style w:type="character" w:styleId="Pripombasklic">
    <w:name w:val="annotation reference"/>
    <w:basedOn w:val="Privzetapisavaodstavka"/>
    <w:uiPriority w:val="99"/>
    <w:semiHidden/>
    <w:unhideWhenUsed/>
    <w:rsid w:val="009E7008"/>
    <w:rPr>
      <w:sz w:val="16"/>
      <w:szCs w:val="16"/>
    </w:rPr>
  </w:style>
  <w:style w:type="paragraph" w:styleId="Pripombabesedilo">
    <w:name w:val="annotation text"/>
    <w:basedOn w:val="Navaden"/>
    <w:link w:val="PripombabesediloZnak"/>
    <w:uiPriority w:val="99"/>
    <w:semiHidden/>
    <w:unhideWhenUsed/>
    <w:rsid w:val="009E7008"/>
    <w:pPr>
      <w:spacing w:line="240" w:lineRule="auto"/>
    </w:pPr>
    <w:rPr>
      <w:sz w:val="20"/>
      <w:szCs w:val="20"/>
    </w:rPr>
  </w:style>
  <w:style w:type="character" w:customStyle="1" w:styleId="PripombabesediloZnak">
    <w:name w:val="Pripomba – besedilo Znak"/>
    <w:basedOn w:val="Privzetapisavaodstavka"/>
    <w:link w:val="Pripombabesedilo"/>
    <w:uiPriority w:val="99"/>
    <w:semiHidden/>
    <w:rsid w:val="009E7008"/>
    <w:rPr>
      <w:sz w:val="20"/>
      <w:szCs w:val="20"/>
    </w:rPr>
  </w:style>
  <w:style w:type="paragraph" w:styleId="Zadevapripombe">
    <w:name w:val="annotation subject"/>
    <w:basedOn w:val="Pripombabesedilo"/>
    <w:next w:val="Pripombabesedilo"/>
    <w:link w:val="ZadevapripombeZnak"/>
    <w:uiPriority w:val="99"/>
    <w:semiHidden/>
    <w:unhideWhenUsed/>
    <w:rsid w:val="009E7008"/>
    <w:rPr>
      <w:b/>
      <w:bCs/>
    </w:rPr>
  </w:style>
  <w:style w:type="character" w:customStyle="1" w:styleId="ZadevapripombeZnak">
    <w:name w:val="Zadeva pripombe Znak"/>
    <w:basedOn w:val="PripombabesediloZnak"/>
    <w:link w:val="Zadevapripombe"/>
    <w:uiPriority w:val="99"/>
    <w:semiHidden/>
    <w:rsid w:val="009E7008"/>
    <w:rPr>
      <w:b/>
      <w:bCs/>
      <w:sz w:val="20"/>
      <w:szCs w:val="20"/>
    </w:rPr>
  </w:style>
  <w:style w:type="paragraph" w:styleId="Besedilooblaka">
    <w:name w:val="Balloon Text"/>
    <w:basedOn w:val="Navaden"/>
    <w:link w:val="BesedilooblakaZnak"/>
    <w:uiPriority w:val="99"/>
    <w:semiHidden/>
    <w:unhideWhenUsed/>
    <w:rsid w:val="009E7008"/>
    <w:pPr>
      <w:spacing w:after="0" w:line="240" w:lineRule="auto"/>
    </w:pPr>
    <w:rPr>
      <w:rFonts w:ascii="Segoe UI" w:hAnsi="Segoe UI" w:cs="Segoe UI"/>
      <w:sz w:val="18"/>
      <w:szCs w:val="18"/>
    </w:rPr>
  </w:style>
  <w:style w:type="character" w:customStyle="1" w:styleId="BesedilooblakaZnak">
    <w:name w:val="Besedilo oblačka Znak"/>
    <w:basedOn w:val="Privzetapisavaodstavka"/>
    <w:link w:val="Besedilooblaka"/>
    <w:uiPriority w:val="99"/>
    <w:semiHidden/>
    <w:rsid w:val="009E7008"/>
    <w:rPr>
      <w:rFonts w:ascii="Segoe UI" w:hAnsi="Segoe UI" w:cs="Segoe UI"/>
      <w:sz w:val="18"/>
      <w:szCs w:val="18"/>
    </w:rPr>
  </w:style>
  <w:style w:type="paragraph" w:styleId="Navadensplet">
    <w:name w:val="Normal (Web)"/>
    <w:basedOn w:val="Navaden"/>
    <w:uiPriority w:val="99"/>
    <w:unhideWhenUsed/>
    <w:rsid w:val="00C47C10"/>
    <w:pPr>
      <w:spacing w:before="100" w:beforeAutospacing="1" w:after="100" w:afterAutospacing="1" w:line="240" w:lineRule="auto"/>
    </w:pPr>
    <w:rPr>
      <w:rFonts w:ascii="Times New Roman" w:eastAsia="Times New Roman" w:hAnsi="Times New Roman" w:cs="Times New Roman"/>
      <w:sz w:val="24"/>
      <w:szCs w:val="24"/>
      <w:lang w:eastAsia="sl-SI"/>
    </w:rPr>
  </w:style>
  <w:style w:type="character" w:styleId="Poudarek">
    <w:name w:val="Emphasis"/>
    <w:basedOn w:val="Privzetapisavaodstavka"/>
    <w:uiPriority w:val="20"/>
    <w:qFormat/>
    <w:rsid w:val="00C47C10"/>
    <w:rPr>
      <w:i/>
      <w:iCs/>
    </w:rPr>
  </w:style>
  <w:style w:type="character" w:styleId="Krepko">
    <w:name w:val="Strong"/>
    <w:basedOn w:val="Privzetapisavaodstavka"/>
    <w:uiPriority w:val="22"/>
    <w:qFormat/>
    <w:rsid w:val="00C47C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enter-motus.si/blaz-povse-specialni-pedago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info@mojaelektrarna.s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1473</Words>
  <Characters>8398</Characters>
  <Application>Microsoft Office Word</Application>
  <DocSecurity>0</DocSecurity>
  <Lines>69</Lines>
  <Paragraphs>19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9852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PROINFORMA</dc:creator>
  <cp:lastModifiedBy>Špelak</cp:lastModifiedBy>
  <cp:revision>19</cp:revision>
  <cp:lastPrinted>2018-04-04T16:30:00Z</cp:lastPrinted>
  <dcterms:created xsi:type="dcterms:W3CDTF">2018-04-02T21:41:00Z</dcterms:created>
  <dcterms:modified xsi:type="dcterms:W3CDTF">2018-04-06T12:27:00Z</dcterms:modified>
</cp:coreProperties>
</file>